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E9" w:rsidRDefault="003C4EFA">
      <w:pPr>
        <w:widowControl w:val="0"/>
        <w:pBdr>
          <w:top w:val="nil"/>
          <w:left w:val="nil"/>
          <w:bottom w:val="nil"/>
          <w:right w:val="nil"/>
          <w:between w:val="nil"/>
        </w:pBdr>
        <w:rPr>
          <w:rFonts w:ascii="Arial Narrow" w:eastAsia="Arial Narrow" w:hAnsi="Arial Narrow" w:cs="Arial Narrow"/>
          <w:b/>
          <w:sz w:val="40"/>
          <w:szCs w:val="40"/>
        </w:rPr>
      </w:pPr>
      <w:r>
        <w:rPr>
          <w:noProof/>
        </w:rPr>
        <w:drawing>
          <wp:anchor distT="114300" distB="114300" distL="114300" distR="114300" simplePos="0" relativeHeight="251658240" behindDoc="0" locked="0" layoutInCell="1" hidden="0" allowOverlap="1">
            <wp:simplePos x="0" y="0"/>
            <wp:positionH relativeFrom="column">
              <wp:posOffset>4790531</wp:posOffset>
            </wp:positionH>
            <wp:positionV relativeFrom="paragraph">
              <wp:posOffset>114300</wp:posOffset>
            </wp:positionV>
            <wp:extent cx="1162594" cy="15349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62594" cy="1534988"/>
                    </a:xfrm>
                    <a:prstGeom prst="rect">
                      <a:avLst/>
                    </a:prstGeom>
                    <a:ln/>
                  </pic:spPr>
                </pic:pic>
              </a:graphicData>
            </a:graphic>
          </wp:anchor>
        </w:drawing>
      </w:r>
    </w:p>
    <w:p w:rsidR="001103E9" w:rsidRDefault="001103E9">
      <w:pPr>
        <w:widowControl w:val="0"/>
        <w:pBdr>
          <w:top w:val="nil"/>
          <w:left w:val="nil"/>
          <w:bottom w:val="nil"/>
          <w:right w:val="nil"/>
          <w:between w:val="nil"/>
        </w:pBdr>
        <w:rPr>
          <w:rFonts w:ascii="Arial Narrow" w:eastAsia="Arial Narrow" w:hAnsi="Arial Narrow" w:cs="Arial Narrow"/>
          <w:b/>
          <w:sz w:val="40"/>
          <w:szCs w:val="40"/>
        </w:rPr>
      </w:pPr>
    </w:p>
    <w:p w:rsidR="001103E9" w:rsidRDefault="001103E9">
      <w:pPr>
        <w:widowControl w:val="0"/>
        <w:pBdr>
          <w:top w:val="nil"/>
          <w:left w:val="nil"/>
          <w:bottom w:val="nil"/>
          <w:right w:val="nil"/>
          <w:between w:val="nil"/>
        </w:pBdr>
        <w:rPr>
          <w:rFonts w:ascii="Arial Narrow" w:eastAsia="Arial Narrow" w:hAnsi="Arial Narrow" w:cs="Arial Narrow"/>
          <w:b/>
          <w:sz w:val="40"/>
          <w:szCs w:val="40"/>
        </w:rPr>
      </w:pPr>
    </w:p>
    <w:p w:rsidR="001103E9" w:rsidRDefault="003C4EFA">
      <w:pPr>
        <w:widowControl w:val="0"/>
        <w:pBdr>
          <w:top w:val="nil"/>
          <w:left w:val="nil"/>
          <w:bottom w:val="nil"/>
          <w:right w:val="nil"/>
          <w:between w:val="nil"/>
        </w:pBdr>
        <w:rPr>
          <w:b/>
          <w:color w:val="000000"/>
          <w:sz w:val="40"/>
          <w:szCs w:val="40"/>
        </w:rPr>
      </w:pPr>
      <w:r>
        <w:rPr>
          <w:rFonts w:ascii="Arial Narrow" w:eastAsia="Arial Narrow" w:hAnsi="Arial Narrow" w:cs="Arial Narrow"/>
          <w:b/>
          <w:color w:val="000000"/>
          <w:sz w:val="40"/>
          <w:szCs w:val="40"/>
        </w:rPr>
        <w:t xml:space="preserve">Learning Experience – </w:t>
      </w:r>
      <w:r>
        <w:rPr>
          <w:rFonts w:ascii="Arial Narrow" w:eastAsia="Arial Narrow" w:hAnsi="Arial Narrow" w:cs="Arial Narrow"/>
          <w:b/>
          <w:sz w:val="40"/>
          <w:szCs w:val="40"/>
        </w:rPr>
        <w:t>Melbourne</w:t>
      </w:r>
      <w:r>
        <w:rPr>
          <w:rFonts w:ascii="Arial Narrow" w:eastAsia="Arial Narrow" w:hAnsi="Arial Narrow" w:cs="Arial Narrow"/>
          <w:b/>
          <w:color w:val="000000"/>
          <w:sz w:val="40"/>
          <w:szCs w:val="40"/>
        </w:rPr>
        <w:t xml:space="preserve"> Zoo</w:t>
      </w:r>
      <w:r>
        <w:rPr>
          <w:b/>
          <w:color w:val="000000"/>
          <w:sz w:val="40"/>
          <w:szCs w:val="40"/>
        </w:rPr>
        <w:t xml:space="preserve"> </w:t>
      </w:r>
    </w:p>
    <w:p w:rsidR="001103E9" w:rsidRDefault="003C4EFA">
      <w:pPr>
        <w:widowControl w:val="0"/>
        <w:pBdr>
          <w:top w:val="nil"/>
          <w:left w:val="nil"/>
          <w:bottom w:val="nil"/>
          <w:right w:val="nil"/>
          <w:between w:val="nil"/>
        </w:pBd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 xml:space="preserve">Risk Management / Safety and Venue Information </w:t>
      </w:r>
    </w:p>
    <w:p w:rsidR="001103E9" w:rsidRDefault="001103E9">
      <w:pPr>
        <w:widowControl w:val="0"/>
        <w:pBdr>
          <w:top w:val="nil"/>
          <w:left w:val="nil"/>
          <w:bottom w:val="nil"/>
          <w:right w:val="nil"/>
          <w:between w:val="nil"/>
        </w:pBdr>
        <w:rPr>
          <w:rFonts w:ascii="Arial Narrow" w:eastAsia="Arial Narrow" w:hAnsi="Arial Narrow" w:cs="Arial Narrow"/>
          <w:sz w:val="21"/>
          <w:szCs w:val="21"/>
        </w:rPr>
      </w:pPr>
    </w:p>
    <w:p w:rsidR="001103E9" w:rsidRDefault="003C4EFA">
      <w:pPr>
        <w:widowControl w:val="0"/>
        <w:pBdr>
          <w:top w:val="nil"/>
          <w:left w:val="nil"/>
          <w:bottom w:val="nil"/>
          <w:right w:val="nil"/>
          <w:between w:val="nil"/>
        </w:pBd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Over 40 years’ experience delivering education programs to Victorian students has demonstrated that the best education outcomes are achieved at our sites through a common-sense balance of student independence and supervision, appropriate to age level and school regulations. </w:t>
      </w:r>
      <w:proofErr w:type="gramStart"/>
      <w:r>
        <w:rPr>
          <w:rFonts w:ascii="Arial Narrow" w:eastAsia="Arial Narrow" w:hAnsi="Arial Narrow" w:cs="Arial Narrow"/>
          <w:color w:val="000000"/>
          <w:sz w:val="21"/>
          <w:szCs w:val="21"/>
        </w:rPr>
        <w:t>Generally speaking, we</w:t>
      </w:r>
      <w:proofErr w:type="gramEnd"/>
      <w:r>
        <w:rPr>
          <w:rFonts w:ascii="Arial Narrow" w:eastAsia="Arial Narrow" w:hAnsi="Arial Narrow" w:cs="Arial Narrow"/>
          <w:color w:val="000000"/>
          <w:sz w:val="21"/>
          <w:szCs w:val="21"/>
        </w:rPr>
        <w:t xml:space="preserve"> recommend </w:t>
      </w:r>
      <w:r>
        <w:rPr>
          <w:rFonts w:ascii="Arial Narrow" w:eastAsia="Arial Narrow" w:hAnsi="Arial Narrow" w:cs="Arial Narrow"/>
          <w:i/>
          <w:color w:val="000000"/>
          <w:sz w:val="21"/>
          <w:szCs w:val="21"/>
        </w:rPr>
        <w:t xml:space="preserve">the minimum amount of supervision necessary </w:t>
      </w:r>
      <w:r>
        <w:rPr>
          <w:rFonts w:ascii="Arial Narrow" w:eastAsia="Arial Narrow" w:hAnsi="Arial Narrow" w:cs="Arial Narrow"/>
          <w:color w:val="000000"/>
          <w:sz w:val="21"/>
          <w:szCs w:val="21"/>
        </w:rPr>
        <w:t xml:space="preserve">and encourage students to explore our sites as independently as possible. Given this, the information below </w:t>
      </w:r>
      <w:proofErr w:type="gramStart"/>
      <w:r>
        <w:rPr>
          <w:rFonts w:ascii="Arial Narrow" w:eastAsia="Arial Narrow" w:hAnsi="Arial Narrow" w:cs="Arial Narrow"/>
          <w:color w:val="000000"/>
          <w:sz w:val="21"/>
          <w:szCs w:val="21"/>
        </w:rPr>
        <w:t>is provided</w:t>
      </w:r>
      <w:proofErr w:type="gramEnd"/>
      <w:r>
        <w:rPr>
          <w:rFonts w:ascii="Arial Narrow" w:eastAsia="Arial Narrow" w:hAnsi="Arial Narrow" w:cs="Arial Narrow"/>
          <w:color w:val="000000"/>
          <w:sz w:val="21"/>
          <w:szCs w:val="21"/>
        </w:rPr>
        <w:t xml:space="preserve"> to help teachers and students prepare and plan a safe visit to </w:t>
      </w:r>
      <w:r>
        <w:rPr>
          <w:rFonts w:ascii="Arial Narrow" w:eastAsia="Arial Narrow" w:hAnsi="Arial Narrow" w:cs="Arial Narrow"/>
          <w:sz w:val="21"/>
          <w:szCs w:val="21"/>
        </w:rPr>
        <w:t>Melbourne</w:t>
      </w:r>
      <w:r>
        <w:rPr>
          <w:rFonts w:ascii="Arial Narrow" w:eastAsia="Arial Narrow" w:hAnsi="Arial Narrow" w:cs="Arial Narrow"/>
          <w:color w:val="000000"/>
          <w:sz w:val="21"/>
          <w:szCs w:val="21"/>
        </w:rPr>
        <w:t xml:space="preserve"> Zoo. </w:t>
      </w:r>
    </w:p>
    <w:p w:rsidR="001103E9" w:rsidRDefault="001103E9">
      <w:pPr>
        <w:widowControl w:val="0"/>
        <w:pBdr>
          <w:top w:val="nil"/>
          <w:left w:val="nil"/>
          <w:bottom w:val="nil"/>
          <w:right w:val="nil"/>
          <w:between w:val="nil"/>
        </w:pBdr>
        <w:rPr>
          <w:rFonts w:ascii="Arial Narrow" w:eastAsia="Arial Narrow" w:hAnsi="Arial Narrow" w:cs="Arial Narrow"/>
          <w:sz w:val="21"/>
          <w:szCs w:val="21"/>
        </w:rPr>
      </w:pPr>
    </w:p>
    <w:p w:rsidR="001103E9" w:rsidRDefault="003C4EFA">
      <w:pPr>
        <w:widowControl w:val="0"/>
        <w:rPr>
          <w:rFonts w:ascii="Arial Narrow" w:eastAsia="Arial Narrow" w:hAnsi="Arial Narrow" w:cs="Arial Narrow"/>
          <w:sz w:val="21"/>
          <w:szCs w:val="21"/>
        </w:rPr>
      </w:pPr>
      <w:r>
        <w:rPr>
          <w:rFonts w:ascii="Arial Narrow" w:eastAsia="Arial Narrow" w:hAnsi="Arial Narrow" w:cs="Arial Narrow"/>
          <w:sz w:val="21"/>
          <w:szCs w:val="21"/>
        </w:rPr>
        <w:t xml:space="preserve">Zoos Victoria also provides free teacher PDs so you can familiarise yourself with each of our properties plus sharpen your teaching skills with fresh strategies you can take back to the classroom. Visit </w:t>
      </w:r>
      <w:hyperlink r:id="rId8">
        <w:r w:rsidR="002666F2">
          <w:rPr>
            <w:rFonts w:ascii="Arial Narrow" w:eastAsia="Arial Narrow" w:hAnsi="Arial Narrow" w:cs="Arial Narrow"/>
            <w:color w:val="1155CC"/>
            <w:sz w:val="21"/>
            <w:szCs w:val="21"/>
            <w:u w:val="single"/>
          </w:rPr>
          <w:t>https://www.zoo.org.au/education/education-events-and-pd/</w:t>
        </w:r>
      </w:hyperlink>
      <w:r>
        <w:rPr>
          <w:rFonts w:ascii="Arial Narrow" w:eastAsia="Arial Narrow" w:hAnsi="Arial Narrow" w:cs="Arial Narrow"/>
          <w:sz w:val="21"/>
          <w:szCs w:val="21"/>
        </w:rPr>
        <w:t xml:space="preserve"> for more information.</w:t>
      </w:r>
    </w:p>
    <w:p w:rsidR="001103E9" w:rsidRDefault="001103E9">
      <w:pPr>
        <w:widowControl w:val="0"/>
        <w:pBdr>
          <w:top w:val="nil"/>
          <w:left w:val="nil"/>
          <w:bottom w:val="nil"/>
          <w:right w:val="nil"/>
          <w:between w:val="nil"/>
        </w:pBdr>
        <w:jc w:val="both"/>
        <w:rPr>
          <w:rFonts w:ascii="Arial Narrow" w:eastAsia="Arial Narrow" w:hAnsi="Arial Narrow" w:cs="Arial Narrow"/>
          <w:sz w:val="21"/>
          <w:szCs w:val="21"/>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6165"/>
      </w:tblGrid>
      <w:tr w:rsidR="001103E9">
        <w:trPr>
          <w:trHeight w:val="400"/>
        </w:trPr>
        <w:tc>
          <w:tcPr>
            <w:tcW w:w="9360" w:type="dxa"/>
            <w:gridSpan w:val="2"/>
            <w:shd w:val="clear" w:color="auto" w:fill="auto"/>
            <w:tcMar>
              <w:top w:w="100" w:type="dxa"/>
              <w:left w:w="100" w:type="dxa"/>
              <w:bottom w:w="100" w:type="dxa"/>
              <w:right w:w="100" w:type="dxa"/>
            </w:tcMar>
          </w:tcPr>
          <w:p w:rsidR="001103E9" w:rsidRDefault="003C4EFA">
            <w:pPr>
              <w:widowControl w:val="0"/>
              <w:rPr>
                <w:rFonts w:ascii="Arial Narrow" w:eastAsia="Arial Narrow" w:hAnsi="Arial Narrow" w:cs="Arial Narrow"/>
                <w:sz w:val="21"/>
                <w:szCs w:val="21"/>
              </w:rPr>
            </w:pPr>
            <w:r>
              <w:rPr>
                <w:rFonts w:ascii="Arial Narrow" w:eastAsia="Arial Narrow" w:hAnsi="Arial Narrow" w:cs="Arial Narrow"/>
                <w:b/>
                <w:sz w:val="21"/>
                <w:szCs w:val="21"/>
              </w:rPr>
              <w:t xml:space="preserve">Hazard Location: </w:t>
            </w:r>
            <w:r>
              <w:rPr>
                <w:rFonts w:ascii="Arial Narrow" w:eastAsia="Arial Narrow" w:hAnsi="Arial Narrow" w:cs="Arial Narrow"/>
                <w:sz w:val="21"/>
                <w:szCs w:val="21"/>
              </w:rPr>
              <w:t>Melbourne Zoo, Elliot Avenue, Parkville, Victoria</w:t>
            </w:r>
          </w:p>
        </w:tc>
      </w:tr>
      <w:tr w:rsidR="001103E9">
        <w:trPr>
          <w:trHeight w:val="400"/>
        </w:trPr>
        <w:tc>
          <w:tcPr>
            <w:tcW w:w="9360" w:type="dxa"/>
            <w:gridSpan w:val="2"/>
            <w:shd w:val="clear" w:color="auto" w:fill="auto"/>
            <w:tcMar>
              <w:top w:w="100" w:type="dxa"/>
              <w:left w:w="100" w:type="dxa"/>
              <w:bottom w:w="100" w:type="dxa"/>
              <w:right w:w="100" w:type="dxa"/>
            </w:tcMar>
          </w:tcPr>
          <w:p w:rsidR="001103E9" w:rsidRDefault="003C4EFA">
            <w:pPr>
              <w:widowControl w:val="0"/>
              <w:rPr>
                <w:rFonts w:ascii="Arial Narrow" w:eastAsia="Arial Narrow" w:hAnsi="Arial Narrow" w:cs="Arial Narrow"/>
                <w:sz w:val="21"/>
                <w:szCs w:val="21"/>
              </w:rPr>
            </w:pPr>
            <w:r>
              <w:rPr>
                <w:rFonts w:ascii="Arial Narrow" w:eastAsia="Arial Narrow" w:hAnsi="Arial Narrow" w:cs="Arial Narrow"/>
                <w:b/>
                <w:sz w:val="21"/>
                <w:szCs w:val="21"/>
              </w:rPr>
              <w:t xml:space="preserve">Hazard Description: </w:t>
            </w:r>
            <w:r>
              <w:rPr>
                <w:rFonts w:ascii="Arial Narrow" w:eastAsia="Arial Narrow" w:hAnsi="Arial Narrow" w:cs="Arial Narrow"/>
                <w:sz w:val="21"/>
                <w:szCs w:val="21"/>
              </w:rPr>
              <w:t xml:space="preserve">Child safety at Melbourne Zoo during school excursion </w:t>
            </w:r>
          </w:p>
        </w:tc>
      </w:tr>
      <w:tr w:rsidR="001103E9">
        <w:tc>
          <w:tcPr>
            <w:tcW w:w="3195" w:type="dxa"/>
            <w:shd w:val="clear" w:color="auto" w:fill="auto"/>
            <w:tcMar>
              <w:top w:w="100" w:type="dxa"/>
              <w:left w:w="100" w:type="dxa"/>
              <w:bottom w:w="100" w:type="dxa"/>
              <w:right w:w="100" w:type="dxa"/>
            </w:tcMar>
          </w:tcPr>
          <w:p w:rsidR="001103E9" w:rsidRDefault="003C4EFA">
            <w:pPr>
              <w:widowControl w:val="0"/>
              <w:spacing w:line="240" w:lineRule="auto"/>
              <w:rPr>
                <w:rFonts w:ascii="Arial Narrow" w:eastAsia="Arial Narrow" w:hAnsi="Arial Narrow" w:cs="Arial Narrow"/>
                <w:sz w:val="21"/>
                <w:szCs w:val="21"/>
              </w:rPr>
            </w:pPr>
            <w:r>
              <w:rPr>
                <w:rFonts w:ascii="Arial Narrow" w:eastAsia="Arial Narrow" w:hAnsi="Arial Narrow" w:cs="Arial Narrow"/>
                <w:b/>
                <w:sz w:val="21"/>
                <w:szCs w:val="21"/>
              </w:rPr>
              <w:t>Hazard Identification</w:t>
            </w:r>
          </w:p>
        </w:tc>
        <w:tc>
          <w:tcPr>
            <w:tcW w:w="6165" w:type="dxa"/>
            <w:shd w:val="clear" w:color="auto" w:fill="auto"/>
            <w:tcMar>
              <w:top w:w="100" w:type="dxa"/>
              <w:left w:w="100" w:type="dxa"/>
              <w:bottom w:w="100" w:type="dxa"/>
              <w:right w:w="100" w:type="dxa"/>
            </w:tcMar>
          </w:tcPr>
          <w:p w:rsidR="001103E9" w:rsidRDefault="003C4EFA">
            <w:pPr>
              <w:widowControl w:val="0"/>
              <w:rPr>
                <w:rFonts w:ascii="Arial Narrow" w:eastAsia="Arial Narrow" w:hAnsi="Arial Narrow" w:cs="Arial Narrow"/>
                <w:sz w:val="21"/>
                <w:szCs w:val="21"/>
              </w:rPr>
            </w:pPr>
            <w:r>
              <w:rPr>
                <w:rFonts w:ascii="Arial Narrow" w:eastAsia="Arial Narrow" w:hAnsi="Arial Narrow" w:cs="Arial Narrow"/>
                <w:b/>
                <w:sz w:val="21"/>
                <w:szCs w:val="21"/>
              </w:rPr>
              <w:t>Risk Reduction Control Measures</w:t>
            </w:r>
          </w:p>
        </w:tc>
      </w:tr>
      <w:tr w:rsidR="001103E9">
        <w:tc>
          <w:tcPr>
            <w:tcW w:w="3195" w:type="dxa"/>
            <w:shd w:val="clear" w:color="auto" w:fill="auto"/>
            <w:tcMar>
              <w:top w:w="100" w:type="dxa"/>
              <w:left w:w="100" w:type="dxa"/>
              <w:bottom w:w="100" w:type="dxa"/>
              <w:right w:w="100" w:type="dxa"/>
            </w:tcMar>
          </w:tcPr>
          <w:p w:rsidR="001103E9" w:rsidRDefault="003C4EFA">
            <w:pPr>
              <w:widowControl w:val="0"/>
              <w:rPr>
                <w:rFonts w:ascii="Arial Narrow" w:eastAsia="Arial Narrow" w:hAnsi="Arial Narrow" w:cs="Arial Narrow"/>
                <w:sz w:val="21"/>
                <w:szCs w:val="21"/>
              </w:rPr>
            </w:pPr>
            <w:r>
              <w:rPr>
                <w:rFonts w:ascii="Arial Narrow" w:eastAsia="Arial Narrow" w:hAnsi="Arial Narrow" w:cs="Arial Narrow"/>
                <w:b/>
                <w:sz w:val="19"/>
                <w:szCs w:val="19"/>
              </w:rPr>
              <w:t xml:space="preserve">Walking through the Zoo grounds – </w:t>
            </w:r>
            <w:r>
              <w:rPr>
                <w:rFonts w:ascii="Arial Narrow" w:eastAsia="Arial Narrow" w:hAnsi="Arial Narrow" w:cs="Arial Narrow"/>
                <w:sz w:val="19"/>
                <w:szCs w:val="19"/>
              </w:rPr>
              <w:t>lost child/</w:t>
            </w:r>
            <w:proofErr w:type="spellStart"/>
            <w:r>
              <w:rPr>
                <w:rFonts w:ascii="Arial Narrow" w:eastAsia="Arial Narrow" w:hAnsi="Arial Narrow" w:cs="Arial Narrow"/>
                <w:sz w:val="19"/>
                <w:szCs w:val="19"/>
              </w:rPr>
              <w:t>ren</w:t>
            </w:r>
            <w:proofErr w:type="spellEnd"/>
          </w:p>
        </w:tc>
        <w:tc>
          <w:tcPr>
            <w:tcW w:w="6165" w:type="dxa"/>
            <w:shd w:val="clear" w:color="auto" w:fill="auto"/>
            <w:tcMar>
              <w:top w:w="100" w:type="dxa"/>
              <w:left w:w="100" w:type="dxa"/>
              <w:bottom w:w="100" w:type="dxa"/>
              <w:right w:w="100" w:type="dxa"/>
            </w:tcMar>
          </w:tcPr>
          <w:p w:rsidR="001103E9" w:rsidRDefault="003C4EFA">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Ensure students are familiar with </w:t>
            </w:r>
            <w:hyperlink r:id="rId9">
              <w:r>
                <w:rPr>
                  <w:rFonts w:ascii="Arial Narrow" w:eastAsia="Arial Narrow" w:hAnsi="Arial Narrow" w:cs="Arial Narrow"/>
                  <w:color w:val="1155CC"/>
                  <w:sz w:val="20"/>
                  <w:szCs w:val="20"/>
                  <w:u w:val="single"/>
                </w:rPr>
                <w:t>m</w:t>
              </w:r>
              <w:r>
                <w:rPr>
                  <w:rFonts w:ascii="Arial Narrow" w:eastAsia="Arial Narrow" w:hAnsi="Arial Narrow" w:cs="Arial Narrow"/>
                  <w:color w:val="1155CC"/>
                  <w:sz w:val="20"/>
                  <w:szCs w:val="20"/>
                  <w:u w:val="single"/>
                </w:rPr>
                <w:t>a</w:t>
              </w:r>
              <w:r>
                <w:rPr>
                  <w:rFonts w:ascii="Arial Narrow" w:eastAsia="Arial Narrow" w:hAnsi="Arial Narrow" w:cs="Arial Narrow"/>
                  <w:color w:val="1155CC"/>
                  <w:sz w:val="20"/>
                  <w:szCs w:val="20"/>
                  <w:u w:val="single"/>
                </w:rPr>
                <w:t>p</w:t>
              </w:r>
            </w:hyperlink>
            <w:r>
              <w:rPr>
                <w:rFonts w:ascii="Arial Narrow" w:eastAsia="Arial Narrow" w:hAnsi="Arial Narrow" w:cs="Arial Narrow"/>
                <w:sz w:val="20"/>
                <w:szCs w:val="20"/>
              </w:rPr>
              <w:t xml:space="preserve"> and prepared for walking through a large site.</w:t>
            </w:r>
          </w:p>
          <w:p w:rsidR="001103E9" w:rsidRDefault="003C4EFA">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Follow recommended supervision ratios of 1:3 for Early Childhood, 1:5 Primary School and 1:10 Secondary School </w:t>
            </w:r>
          </w:p>
          <w:p w:rsidR="001103E9" w:rsidRDefault="003C4EFA">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It is recommended that secondary school students are allowed to independently explore the zoo in small groups and that upper primary students do so on a case-by-case basis, or with adult supervision, in small groups. </w:t>
            </w:r>
            <w:proofErr w:type="gramStart"/>
            <w:r>
              <w:rPr>
                <w:rFonts w:ascii="Arial Narrow" w:eastAsia="Arial Narrow" w:hAnsi="Arial Narrow" w:cs="Arial Narrow"/>
                <w:sz w:val="20"/>
                <w:szCs w:val="20"/>
              </w:rPr>
              <w:t>Early Childhood and lower primary school students should be accompanied by a supervising adult in small groups</w:t>
            </w:r>
            <w:proofErr w:type="gramEnd"/>
            <w:r>
              <w:rPr>
                <w:rFonts w:ascii="Arial Narrow" w:eastAsia="Arial Narrow" w:hAnsi="Arial Narrow" w:cs="Arial Narrow"/>
                <w:sz w:val="20"/>
                <w:szCs w:val="20"/>
              </w:rPr>
              <w:t xml:space="preserve">. Students remain the responsibility of the school teachers at all times </w:t>
            </w:r>
          </w:p>
          <w:p w:rsidR="001103E9" w:rsidRDefault="003C4EFA">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Implement appropriate supervision strategies including: </w:t>
            </w:r>
          </w:p>
          <w:p w:rsidR="001103E9" w:rsidRDefault="003C4EFA">
            <w:pPr>
              <w:widowControl w:val="0"/>
              <w:numPr>
                <w:ilvl w:val="1"/>
                <w:numId w:val="4"/>
              </w:numPr>
              <w:ind w:left="566"/>
              <w:rPr>
                <w:rFonts w:ascii="Arial Narrow" w:eastAsia="Arial Narrow" w:hAnsi="Arial Narrow" w:cs="Arial Narrow"/>
                <w:sz w:val="20"/>
                <w:szCs w:val="20"/>
              </w:rPr>
            </w:pPr>
            <w:r>
              <w:rPr>
                <w:rFonts w:ascii="Arial Narrow" w:eastAsia="Arial Narrow" w:hAnsi="Arial Narrow" w:cs="Arial Narrow"/>
                <w:sz w:val="20"/>
                <w:szCs w:val="20"/>
              </w:rPr>
              <w:t>Early Childhood/Primary Schools: name badges, mobile phone number displayed on students, regular role calls, establishing meeting points and meeting times</w:t>
            </w:r>
          </w:p>
          <w:p w:rsidR="001103E9" w:rsidRDefault="003C4EFA">
            <w:pPr>
              <w:widowControl w:val="0"/>
              <w:numPr>
                <w:ilvl w:val="1"/>
                <w:numId w:val="4"/>
              </w:numPr>
              <w:ind w:left="566"/>
              <w:rPr>
                <w:rFonts w:ascii="Arial Narrow" w:eastAsia="Arial Narrow" w:hAnsi="Arial Narrow" w:cs="Arial Narrow"/>
                <w:sz w:val="20"/>
                <w:szCs w:val="20"/>
              </w:rPr>
            </w:pPr>
            <w:r>
              <w:rPr>
                <w:rFonts w:ascii="Arial Narrow" w:eastAsia="Arial Narrow" w:hAnsi="Arial Narrow" w:cs="Arial Narrow"/>
                <w:sz w:val="20"/>
                <w:szCs w:val="20"/>
              </w:rPr>
              <w:t xml:space="preserve">Secondary Schools: teacher mobile phone contact, regular meeting points and times, a zoo map for each group (printed at school or on own device) </w:t>
            </w:r>
          </w:p>
          <w:p w:rsidR="001103E9" w:rsidRDefault="003C4EFA">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Gather all students and adults at beginning of the day to outline meeting times and ensure site orientation </w:t>
            </w:r>
          </w:p>
          <w:p w:rsidR="001103E9" w:rsidRDefault="003C4EFA">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Encourage missing students to report to any Zoo staff member </w:t>
            </w:r>
          </w:p>
          <w:p w:rsidR="001103E9" w:rsidRDefault="003C4EFA">
            <w:pPr>
              <w:widowControl w:val="0"/>
              <w:numPr>
                <w:ilvl w:val="0"/>
                <w:numId w:val="4"/>
              </w:numPr>
              <w:ind w:left="283"/>
              <w:rPr>
                <w:rFonts w:ascii="Arial Narrow" w:eastAsia="Arial Narrow" w:hAnsi="Arial Narrow" w:cs="Arial Narrow"/>
                <w:sz w:val="20"/>
                <w:szCs w:val="20"/>
              </w:rPr>
            </w:pPr>
            <w:r>
              <w:rPr>
                <w:rFonts w:ascii="Arial Narrow" w:eastAsia="Arial Narrow" w:hAnsi="Arial Narrow" w:cs="Arial Narrow"/>
                <w:sz w:val="20"/>
                <w:szCs w:val="20"/>
              </w:rPr>
              <w:t>Zoo staff have emergency management systems in place to handle missing students as well as visitor and medical emergencies</w:t>
            </w:r>
          </w:p>
        </w:tc>
      </w:tr>
      <w:tr w:rsidR="001103E9">
        <w:tc>
          <w:tcPr>
            <w:tcW w:w="3195" w:type="dxa"/>
            <w:shd w:val="clear" w:color="auto" w:fill="auto"/>
            <w:tcMar>
              <w:top w:w="100" w:type="dxa"/>
              <w:left w:w="100" w:type="dxa"/>
              <w:bottom w:w="100" w:type="dxa"/>
              <w:right w:w="100" w:type="dxa"/>
            </w:tcMar>
          </w:tcPr>
          <w:p w:rsidR="001103E9" w:rsidRDefault="003C4EFA">
            <w:pPr>
              <w:widowControl w:val="0"/>
              <w:spacing w:line="240" w:lineRule="auto"/>
              <w:rPr>
                <w:rFonts w:ascii="Arial Narrow" w:eastAsia="Arial Narrow" w:hAnsi="Arial Narrow" w:cs="Arial Narrow"/>
                <w:sz w:val="21"/>
                <w:szCs w:val="21"/>
              </w:rPr>
            </w:pPr>
            <w:r>
              <w:rPr>
                <w:rFonts w:ascii="Arial Narrow" w:eastAsia="Arial Narrow" w:hAnsi="Arial Narrow" w:cs="Arial Narrow"/>
                <w:b/>
                <w:sz w:val="19"/>
                <w:szCs w:val="19"/>
              </w:rPr>
              <w:t xml:space="preserve">Walking through the Zoo grounds </w:t>
            </w:r>
            <w:r>
              <w:rPr>
                <w:rFonts w:ascii="Arial Narrow" w:eastAsia="Arial Narrow" w:hAnsi="Arial Narrow" w:cs="Arial Narrow"/>
                <w:sz w:val="19"/>
                <w:szCs w:val="19"/>
              </w:rPr>
              <w:t>– exposure to extreme weather</w:t>
            </w:r>
          </w:p>
        </w:tc>
        <w:tc>
          <w:tcPr>
            <w:tcW w:w="6165" w:type="dxa"/>
            <w:shd w:val="clear" w:color="auto" w:fill="auto"/>
            <w:tcMar>
              <w:top w:w="100" w:type="dxa"/>
              <w:left w:w="100" w:type="dxa"/>
              <w:bottom w:w="100" w:type="dxa"/>
              <w:right w:w="100" w:type="dxa"/>
            </w:tcMar>
          </w:tcPr>
          <w:p w:rsidR="001103E9" w:rsidRDefault="003C4EFA">
            <w:pPr>
              <w:widowControl w:val="0"/>
              <w:numPr>
                <w:ilvl w:val="0"/>
                <w:numId w:val="5"/>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 xml:space="preserve">Ensure students are provided with adequate sun protection and water (water points throughout zoo – </w:t>
            </w:r>
            <w:hyperlink r:id="rId10">
              <w:r>
                <w:rPr>
                  <w:rFonts w:ascii="Arial Narrow" w:eastAsia="Arial Narrow" w:hAnsi="Arial Narrow" w:cs="Arial Narrow"/>
                  <w:color w:val="1155CC"/>
                  <w:sz w:val="20"/>
                  <w:szCs w:val="20"/>
                  <w:u w:val="single"/>
                </w:rPr>
                <w:t>see map</w:t>
              </w:r>
            </w:hyperlink>
            <w:r>
              <w:rPr>
                <w:rFonts w:ascii="Arial Narrow" w:eastAsia="Arial Narrow" w:hAnsi="Arial Narrow" w:cs="Arial Narrow"/>
                <w:sz w:val="20"/>
                <w:szCs w:val="20"/>
              </w:rPr>
              <w:t xml:space="preserve">) </w:t>
            </w:r>
          </w:p>
          <w:p w:rsidR="001103E9" w:rsidRDefault="003C4EFA">
            <w:pPr>
              <w:widowControl w:val="0"/>
              <w:numPr>
                <w:ilvl w:val="0"/>
                <w:numId w:val="5"/>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Become aware of undercover areas in case of extreme weather. </w:t>
            </w:r>
            <w:proofErr w:type="gramStart"/>
            <w:r>
              <w:rPr>
                <w:rFonts w:ascii="Arial Narrow" w:eastAsia="Arial Narrow" w:hAnsi="Arial Narrow" w:cs="Arial Narrow"/>
                <w:sz w:val="20"/>
                <w:szCs w:val="20"/>
              </w:rPr>
              <w:t>i.e</w:t>
            </w:r>
            <w:proofErr w:type="gramEnd"/>
            <w:r>
              <w:rPr>
                <w:rFonts w:ascii="Arial Narrow" w:eastAsia="Arial Narrow" w:hAnsi="Arial Narrow" w:cs="Arial Narrow"/>
                <w:sz w:val="20"/>
                <w:szCs w:val="20"/>
              </w:rPr>
              <w:t>. Keeper Kids, Reptile House, Orang-utan Sanctuary etc.</w:t>
            </w:r>
          </w:p>
          <w:p w:rsidR="001103E9" w:rsidRDefault="003C4EFA">
            <w:pPr>
              <w:widowControl w:val="0"/>
              <w:numPr>
                <w:ilvl w:val="0"/>
                <w:numId w:val="5"/>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First Aid officers are on duty at all times and can be located at the Zoo Entry</w:t>
            </w:r>
          </w:p>
          <w:p w:rsidR="001103E9" w:rsidRDefault="003C4EFA">
            <w:pPr>
              <w:widowControl w:val="0"/>
              <w:numPr>
                <w:ilvl w:val="0"/>
                <w:numId w:val="5"/>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Melbourne Zoo complies with all access requirements for students with a disability</w:t>
            </w:r>
          </w:p>
        </w:tc>
      </w:tr>
      <w:tr w:rsidR="001103E9">
        <w:tc>
          <w:tcPr>
            <w:tcW w:w="3195" w:type="dxa"/>
            <w:shd w:val="clear" w:color="auto" w:fill="auto"/>
            <w:tcMar>
              <w:top w:w="100" w:type="dxa"/>
              <w:left w:w="100" w:type="dxa"/>
              <w:bottom w:w="100" w:type="dxa"/>
              <w:right w:w="100" w:type="dxa"/>
            </w:tcMar>
          </w:tcPr>
          <w:p w:rsidR="001103E9" w:rsidRDefault="003C4EFA">
            <w:pPr>
              <w:widowControl w:val="0"/>
              <w:rPr>
                <w:rFonts w:ascii="Arial Narrow" w:eastAsia="Arial Narrow" w:hAnsi="Arial Narrow" w:cs="Arial Narrow"/>
                <w:b/>
                <w:sz w:val="19"/>
                <w:szCs w:val="19"/>
              </w:rPr>
            </w:pPr>
            <w:r>
              <w:rPr>
                <w:rFonts w:ascii="Arial Narrow" w:eastAsia="Arial Narrow" w:hAnsi="Arial Narrow" w:cs="Arial Narrow"/>
                <w:b/>
                <w:sz w:val="19"/>
                <w:szCs w:val="19"/>
              </w:rPr>
              <w:lastRenderedPageBreak/>
              <w:t xml:space="preserve">Contact with Zoo collection animals and plants </w:t>
            </w:r>
            <w:r>
              <w:rPr>
                <w:rFonts w:ascii="Arial Narrow" w:eastAsia="Arial Narrow" w:hAnsi="Arial Narrow" w:cs="Arial Narrow"/>
                <w:sz w:val="19"/>
                <w:szCs w:val="19"/>
              </w:rPr>
              <w:t>– possible, but unlikely, exposure to bites, disease and allergies</w:t>
            </w:r>
          </w:p>
        </w:tc>
        <w:tc>
          <w:tcPr>
            <w:tcW w:w="6165" w:type="dxa"/>
            <w:shd w:val="clear" w:color="auto" w:fill="auto"/>
            <w:tcMar>
              <w:top w:w="100" w:type="dxa"/>
              <w:left w:w="100" w:type="dxa"/>
              <w:bottom w:w="100" w:type="dxa"/>
              <w:right w:w="100" w:type="dxa"/>
            </w:tcMar>
          </w:tcPr>
          <w:p w:rsidR="001103E9" w:rsidRDefault="003C4EFA">
            <w:pPr>
              <w:widowControl w:val="0"/>
              <w:numPr>
                <w:ilvl w:val="0"/>
                <w:numId w:val="2"/>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 xml:space="preserve">Some Zoo animals </w:t>
            </w:r>
            <w:proofErr w:type="gramStart"/>
            <w:r>
              <w:rPr>
                <w:rFonts w:ascii="Arial Narrow" w:eastAsia="Arial Narrow" w:hAnsi="Arial Narrow" w:cs="Arial Narrow"/>
                <w:sz w:val="20"/>
                <w:szCs w:val="20"/>
              </w:rPr>
              <w:t>are conditioned</w:t>
            </w:r>
            <w:proofErr w:type="gramEnd"/>
            <w:r>
              <w:rPr>
                <w:rFonts w:ascii="Arial Narrow" w:eastAsia="Arial Narrow" w:hAnsi="Arial Narrow" w:cs="Arial Narrow"/>
                <w:sz w:val="20"/>
                <w:szCs w:val="20"/>
              </w:rPr>
              <w:t xml:space="preserve"> for close contact with visitors. These experiences are always facilitated by trained Zoo personnel to mitigate risk of injury such as biting or scratching while maintaining a positive welfare state for the animal </w:t>
            </w:r>
          </w:p>
          <w:p w:rsidR="001103E9" w:rsidRDefault="003C4EFA">
            <w:pPr>
              <w:widowControl w:val="0"/>
              <w:numPr>
                <w:ilvl w:val="0"/>
                <w:numId w:val="2"/>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 xml:space="preserve">The health of all Zoo animals is routinely monitored and managed appropriately to minimize any risk of disease transfer to visitors </w:t>
            </w:r>
          </w:p>
          <w:p w:rsidR="001103E9" w:rsidRDefault="003C4EFA">
            <w:pPr>
              <w:widowControl w:val="0"/>
              <w:numPr>
                <w:ilvl w:val="0"/>
                <w:numId w:val="2"/>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Hand washing facilities are available within the vicinity of all animal contact experiences</w:t>
            </w:r>
          </w:p>
        </w:tc>
      </w:tr>
      <w:tr w:rsidR="001103E9">
        <w:tc>
          <w:tcPr>
            <w:tcW w:w="3195" w:type="dxa"/>
            <w:shd w:val="clear" w:color="auto" w:fill="auto"/>
            <w:tcMar>
              <w:top w:w="100" w:type="dxa"/>
              <w:left w:w="100" w:type="dxa"/>
              <w:bottom w:w="100" w:type="dxa"/>
              <w:right w:w="100" w:type="dxa"/>
            </w:tcMar>
          </w:tcPr>
          <w:p w:rsidR="001103E9" w:rsidRDefault="003C4EFA">
            <w:pPr>
              <w:widowControl w:val="0"/>
              <w:rPr>
                <w:rFonts w:ascii="Arial Narrow" w:eastAsia="Arial Narrow" w:hAnsi="Arial Narrow" w:cs="Arial Narrow"/>
                <w:b/>
                <w:sz w:val="19"/>
                <w:szCs w:val="19"/>
              </w:rPr>
            </w:pPr>
            <w:r>
              <w:rPr>
                <w:rFonts w:ascii="Arial Narrow" w:eastAsia="Arial Narrow" w:hAnsi="Arial Narrow" w:cs="Arial Narrow"/>
                <w:b/>
                <w:sz w:val="19"/>
                <w:szCs w:val="19"/>
              </w:rPr>
              <w:t xml:space="preserve">Car Park </w:t>
            </w:r>
            <w:r>
              <w:rPr>
                <w:rFonts w:ascii="Arial Narrow" w:eastAsia="Arial Narrow" w:hAnsi="Arial Narrow" w:cs="Arial Narrow"/>
                <w:sz w:val="19"/>
                <w:szCs w:val="19"/>
              </w:rPr>
              <w:t>– accident with vehicle upon entry and exit to the zoo</w:t>
            </w:r>
          </w:p>
        </w:tc>
        <w:tc>
          <w:tcPr>
            <w:tcW w:w="6165" w:type="dxa"/>
            <w:shd w:val="clear" w:color="auto" w:fill="auto"/>
            <w:tcMar>
              <w:top w:w="100" w:type="dxa"/>
              <w:left w:w="100" w:type="dxa"/>
              <w:bottom w:w="100" w:type="dxa"/>
              <w:right w:w="100" w:type="dxa"/>
            </w:tcMar>
          </w:tcPr>
          <w:p w:rsidR="001103E9" w:rsidRDefault="003C4EFA">
            <w:pPr>
              <w:widowControl w:val="0"/>
              <w:numPr>
                <w:ilvl w:val="0"/>
                <w:numId w:val="1"/>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A bus pick-up and drop-off zone is located directly in front of zoo entrance</w:t>
            </w:r>
          </w:p>
          <w:p w:rsidR="001103E9" w:rsidRDefault="003C4EFA">
            <w:pPr>
              <w:widowControl w:val="0"/>
              <w:numPr>
                <w:ilvl w:val="0"/>
                <w:numId w:val="1"/>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All visitors (including students) must use designated and marked walkways to the zoo entrance</w:t>
            </w:r>
          </w:p>
        </w:tc>
      </w:tr>
      <w:tr w:rsidR="001103E9">
        <w:tc>
          <w:tcPr>
            <w:tcW w:w="3195" w:type="dxa"/>
            <w:shd w:val="clear" w:color="auto" w:fill="auto"/>
            <w:tcMar>
              <w:top w:w="100" w:type="dxa"/>
              <w:left w:w="100" w:type="dxa"/>
              <w:bottom w:w="100" w:type="dxa"/>
              <w:right w:w="100" w:type="dxa"/>
            </w:tcMar>
          </w:tcPr>
          <w:p w:rsidR="001103E9" w:rsidRDefault="003C4EFA">
            <w:pPr>
              <w:widowControl w:val="0"/>
              <w:rPr>
                <w:rFonts w:ascii="Arial Narrow" w:eastAsia="Arial Narrow" w:hAnsi="Arial Narrow" w:cs="Arial Narrow"/>
                <w:b/>
                <w:sz w:val="19"/>
                <w:szCs w:val="19"/>
              </w:rPr>
            </w:pPr>
            <w:r>
              <w:rPr>
                <w:rFonts w:ascii="Arial Narrow" w:eastAsia="Arial Narrow" w:hAnsi="Arial Narrow" w:cs="Arial Narrow"/>
                <w:b/>
                <w:sz w:val="19"/>
                <w:szCs w:val="19"/>
              </w:rPr>
              <w:t>Child Protection</w:t>
            </w:r>
          </w:p>
        </w:tc>
        <w:tc>
          <w:tcPr>
            <w:tcW w:w="6165" w:type="dxa"/>
            <w:shd w:val="clear" w:color="auto" w:fill="auto"/>
            <w:tcMar>
              <w:top w:w="100" w:type="dxa"/>
              <w:left w:w="100" w:type="dxa"/>
              <w:bottom w:w="100" w:type="dxa"/>
              <w:right w:w="100" w:type="dxa"/>
            </w:tcMar>
          </w:tcPr>
          <w:p w:rsidR="001103E9" w:rsidRDefault="003C4EFA">
            <w:pPr>
              <w:widowControl w:val="0"/>
              <w:numPr>
                <w:ilvl w:val="0"/>
                <w:numId w:val="3"/>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All Zoo staff are compliant with National Police Checks and, where applicable, compliant with Victorian Working with Children Checks or Victorian Institute of Teaching (VIT) registration</w:t>
            </w:r>
          </w:p>
        </w:tc>
      </w:tr>
      <w:tr w:rsidR="001103E9">
        <w:trPr>
          <w:trHeight w:val="400"/>
        </w:trPr>
        <w:tc>
          <w:tcPr>
            <w:tcW w:w="9360" w:type="dxa"/>
            <w:gridSpan w:val="2"/>
            <w:shd w:val="clear" w:color="auto" w:fill="auto"/>
            <w:tcMar>
              <w:top w:w="100" w:type="dxa"/>
              <w:left w:w="100" w:type="dxa"/>
              <w:bottom w:w="100" w:type="dxa"/>
              <w:right w:w="100" w:type="dxa"/>
            </w:tcMar>
          </w:tcPr>
          <w:p w:rsidR="001103E9" w:rsidRDefault="003C4EFA">
            <w:pPr>
              <w:widowControl w:val="0"/>
              <w:rPr>
                <w:rFonts w:ascii="Arial Narrow" w:eastAsia="Arial Narrow" w:hAnsi="Arial Narrow" w:cs="Arial Narrow"/>
                <w:b/>
                <w:sz w:val="19"/>
                <w:szCs w:val="19"/>
              </w:rPr>
            </w:pPr>
            <w:r>
              <w:rPr>
                <w:rFonts w:ascii="Arial Narrow" w:eastAsia="Arial Narrow" w:hAnsi="Arial Narrow" w:cs="Arial Narrow"/>
                <w:b/>
                <w:sz w:val="19"/>
                <w:szCs w:val="19"/>
              </w:rPr>
              <w:t xml:space="preserve">Role of the Zoos </w:t>
            </w:r>
            <w:r>
              <w:rPr>
                <w:rFonts w:ascii="Arial Narrow" w:eastAsia="Arial Narrow" w:hAnsi="Arial Narrow" w:cs="Arial Narrow"/>
                <w:sz w:val="19"/>
                <w:szCs w:val="19"/>
              </w:rPr>
              <w:t xml:space="preserve">Management and employees recognise that they jointly have a key role in prevention and mitigation activities to reduce, or minimise the effects, of emergencies that may occur. Review of existing policies and acting in accordance with statutory and world zoological practices combine to ensure all measures possible </w:t>
            </w:r>
            <w:proofErr w:type="gramStart"/>
            <w:r>
              <w:rPr>
                <w:rFonts w:ascii="Arial Narrow" w:eastAsia="Arial Narrow" w:hAnsi="Arial Narrow" w:cs="Arial Narrow"/>
                <w:sz w:val="19"/>
                <w:szCs w:val="19"/>
              </w:rPr>
              <w:t>are addressed</w:t>
            </w:r>
            <w:proofErr w:type="gramEnd"/>
            <w:r>
              <w:rPr>
                <w:rFonts w:ascii="Arial Narrow" w:eastAsia="Arial Narrow" w:hAnsi="Arial Narrow" w:cs="Arial Narrow"/>
                <w:sz w:val="19"/>
                <w:szCs w:val="19"/>
              </w:rPr>
              <w:t xml:space="preserve"> to reduce the likelihood of an emergency. </w:t>
            </w:r>
          </w:p>
        </w:tc>
      </w:tr>
    </w:tbl>
    <w:p w:rsidR="001103E9" w:rsidRDefault="001103E9">
      <w:pPr>
        <w:widowControl w:val="0"/>
        <w:pBdr>
          <w:top w:val="nil"/>
          <w:left w:val="nil"/>
          <w:bottom w:val="nil"/>
          <w:right w:val="nil"/>
          <w:between w:val="nil"/>
        </w:pBdr>
        <w:rPr>
          <w:rFonts w:ascii="Arial Narrow" w:eastAsia="Arial Narrow" w:hAnsi="Arial Narrow" w:cs="Arial Narrow"/>
          <w:b/>
          <w:sz w:val="28"/>
          <w:szCs w:val="28"/>
        </w:rPr>
      </w:pPr>
    </w:p>
    <w:p w:rsidR="001103E9" w:rsidRDefault="003C4EFA">
      <w:pPr>
        <w:widowControl w:val="0"/>
        <w:pBdr>
          <w:top w:val="nil"/>
          <w:left w:val="nil"/>
          <w:bottom w:val="nil"/>
          <w:right w:val="nil"/>
          <w:between w:val="nil"/>
        </w:pBd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In case of emergenc</w:t>
      </w:r>
      <w:r>
        <w:rPr>
          <w:rFonts w:ascii="Arial Narrow" w:eastAsia="Arial Narrow" w:hAnsi="Arial Narrow" w:cs="Arial Narrow"/>
          <w:b/>
          <w:sz w:val="28"/>
          <w:szCs w:val="28"/>
        </w:rPr>
        <w:t>y</w:t>
      </w:r>
      <w:r>
        <w:rPr>
          <w:rFonts w:ascii="Arial Narrow" w:eastAsia="Arial Narrow" w:hAnsi="Arial Narrow" w:cs="Arial Narrow"/>
          <w:b/>
          <w:color w:val="000000"/>
          <w:sz w:val="28"/>
          <w:szCs w:val="28"/>
        </w:rPr>
        <w:t xml:space="preserve"> whil</w:t>
      </w:r>
      <w:r>
        <w:rPr>
          <w:rFonts w:ascii="Arial Narrow" w:eastAsia="Arial Narrow" w:hAnsi="Arial Narrow" w:cs="Arial Narrow"/>
          <w:b/>
          <w:sz w:val="28"/>
          <w:szCs w:val="28"/>
        </w:rPr>
        <w:t>e</w:t>
      </w:r>
      <w:r>
        <w:rPr>
          <w:rFonts w:ascii="Arial Narrow" w:eastAsia="Arial Narrow" w:hAnsi="Arial Narrow" w:cs="Arial Narrow"/>
          <w:b/>
          <w:color w:val="000000"/>
          <w:sz w:val="28"/>
          <w:szCs w:val="28"/>
        </w:rPr>
        <w:t xml:space="preserve"> at </w:t>
      </w:r>
      <w:r>
        <w:rPr>
          <w:rFonts w:ascii="Arial Narrow" w:eastAsia="Arial Narrow" w:hAnsi="Arial Narrow" w:cs="Arial Narrow"/>
          <w:b/>
          <w:sz w:val="28"/>
          <w:szCs w:val="28"/>
        </w:rPr>
        <w:t>Melbourne</w:t>
      </w:r>
      <w:r>
        <w:rPr>
          <w:rFonts w:ascii="Arial Narrow" w:eastAsia="Arial Narrow" w:hAnsi="Arial Narrow" w:cs="Arial Narrow"/>
          <w:b/>
          <w:color w:val="000000"/>
          <w:sz w:val="28"/>
          <w:szCs w:val="28"/>
        </w:rPr>
        <w:t xml:space="preserve"> Zoo, please call </w:t>
      </w:r>
      <w:r>
        <w:rPr>
          <w:rFonts w:ascii="Arial Narrow" w:eastAsia="Arial Narrow" w:hAnsi="Arial Narrow" w:cs="Arial Narrow"/>
          <w:b/>
          <w:sz w:val="28"/>
          <w:szCs w:val="28"/>
        </w:rPr>
        <w:t>9285 9300</w:t>
      </w:r>
    </w:p>
    <w:sectPr w:rsidR="001103E9">
      <w:headerReference w:type="even" r:id="rId11"/>
      <w:headerReference w:type="default" r:id="rId12"/>
      <w:footerReference w:type="even" r:id="rId13"/>
      <w:footerReference w:type="default" r:id="rId14"/>
      <w:headerReference w:type="first" r:id="rId15"/>
      <w:footerReference w:type="first" r:id="rId16"/>
      <w:pgSz w:w="12240" w:h="15840"/>
      <w:pgMar w:top="425"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DE5" w:rsidRDefault="003C4EFA">
      <w:pPr>
        <w:spacing w:line="240" w:lineRule="auto"/>
      </w:pPr>
      <w:r>
        <w:separator/>
      </w:r>
    </w:p>
  </w:endnote>
  <w:endnote w:type="continuationSeparator" w:id="0">
    <w:p w:rsidR="00A03DE5" w:rsidRDefault="003C4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F2" w:rsidRDefault="00266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F2" w:rsidRPr="002666F2" w:rsidRDefault="002666F2">
    <w:pPr>
      <w:widowControl w:val="0"/>
      <w:rPr>
        <w:sz w:val="18"/>
        <w:szCs w:val="18"/>
      </w:rPr>
    </w:pPr>
    <w:bookmarkStart w:id="0" w:name="_GoBack"/>
    <w:r w:rsidRPr="002666F2">
      <w:rPr>
        <w:sz w:val="18"/>
        <w:szCs w:val="18"/>
      </w:rPr>
      <w:t>Approved Version: 2.0 July 2019</w:t>
    </w:r>
  </w:p>
  <w:bookmarkEnd w:id="0"/>
  <w:p w:rsidR="001103E9" w:rsidRDefault="003C4EFA">
    <w:pPr>
      <w:widowControl w:val="0"/>
      <w:rPr>
        <w:i/>
        <w:color w:val="70AD47"/>
        <w:sz w:val="19"/>
        <w:szCs w:val="19"/>
      </w:rPr>
    </w:pPr>
    <w:r>
      <w:rPr>
        <w:i/>
        <w:color w:val="70AD47"/>
        <w:sz w:val="19"/>
        <w:szCs w:val="19"/>
      </w:rPr>
      <w:t xml:space="preserve">Zoos Victoria is a not-for-profit zoo-based conservation </w:t>
    </w:r>
  </w:p>
  <w:p w:rsidR="001103E9" w:rsidRDefault="003C4EFA">
    <w:pPr>
      <w:widowControl w:val="0"/>
    </w:pPr>
    <w:proofErr w:type="gramStart"/>
    <w:r>
      <w:rPr>
        <w:i/>
        <w:color w:val="70AD47"/>
        <w:sz w:val="19"/>
        <w:szCs w:val="19"/>
      </w:rPr>
      <w:t>organisation</w:t>
    </w:r>
    <w:proofErr w:type="gramEnd"/>
    <w:r>
      <w:rPr>
        <w:i/>
        <w:color w:val="70AD47"/>
        <w:sz w:val="19"/>
        <w:szCs w:val="19"/>
      </w:rPr>
      <w:t xml:space="preserve"> committed to fighting wildlife extinction.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F2" w:rsidRDefault="00266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DE5" w:rsidRDefault="003C4EFA">
      <w:pPr>
        <w:spacing w:line="240" w:lineRule="auto"/>
      </w:pPr>
      <w:r>
        <w:separator/>
      </w:r>
    </w:p>
  </w:footnote>
  <w:footnote w:type="continuationSeparator" w:id="0">
    <w:p w:rsidR="00A03DE5" w:rsidRDefault="003C4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F2" w:rsidRDefault="00266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F2" w:rsidRDefault="00266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F2" w:rsidRDefault="00266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7B9B"/>
    <w:multiLevelType w:val="multilevel"/>
    <w:tmpl w:val="8C2C1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C00ABD"/>
    <w:multiLevelType w:val="multilevel"/>
    <w:tmpl w:val="2C169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7E1D7C"/>
    <w:multiLevelType w:val="multilevel"/>
    <w:tmpl w:val="C512D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4B4B19"/>
    <w:multiLevelType w:val="multilevel"/>
    <w:tmpl w:val="7B40D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E212EA"/>
    <w:multiLevelType w:val="multilevel"/>
    <w:tmpl w:val="81E6C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E9"/>
    <w:rsid w:val="001103E9"/>
    <w:rsid w:val="002666F2"/>
    <w:rsid w:val="003C4EFA"/>
    <w:rsid w:val="00A03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0648"/>
  <w15:docId w15:val="{FE1AFD85-55BE-4C4C-9366-4B823A87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666F2"/>
    <w:pPr>
      <w:tabs>
        <w:tab w:val="center" w:pos="4513"/>
        <w:tab w:val="right" w:pos="9026"/>
      </w:tabs>
      <w:spacing w:line="240" w:lineRule="auto"/>
    </w:pPr>
  </w:style>
  <w:style w:type="character" w:customStyle="1" w:styleId="HeaderChar">
    <w:name w:val="Header Char"/>
    <w:basedOn w:val="DefaultParagraphFont"/>
    <w:link w:val="Header"/>
    <w:uiPriority w:val="99"/>
    <w:rsid w:val="002666F2"/>
  </w:style>
  <w:style w:type="paragraph" w:styleId="Footer">
    <w:name w:val="footer"/>
    <w:basedOn w:val="Normal"/>
    <w:link w:val="FooterChar"/>
    <w:uiPriority w:val="99"/>
    <w:unhideWhenUsed/>
    <w:rsid w:val="002666F2"/>
    <w:pPr>
      <w:tabs>
        <w:tab w:val="center" w:pos="4513"/>
        <w:tab w:val="right" w:pos="9026"/>
      </w:tabs>
      <w:spacing w:line="240" w:lineRule="auto"/>
    </w:pPr>
  </w:style>
  <w:style w:type="character" w:customStyle="1" w:styleId="FooterChar">
    <w:name w:val="Footer Char"/>
    <w:basedOn w:val="DefaultParagraphFont"/>
    <w:link w:val="Footer"/>
    <w:uiPriority w:val="99"/>
    <w:rsid w:val="0026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zoo.org.au/education/education-events-and-p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zoo.org.au/melbourne/mzmap/" TargetMode="External"/><Relationship Id="rId4" Type="http://schemas.openxmlformats.org/officeDocument/2006/relationships/webSettings" Target="webSettings.xml"/><Relationship Id="rId9" Type="http://schemas.openxmlformats.org/officeDocument/2006/relationships/hyperlink" Target="https://www.zoo.org.au/melbourne/mzma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Wyatt</dc:creator>
  <cp:lastModifiedBy>Mel Wyatt</cp:lastModifiedBy>
  <cp:revision>3</cp:revision>
  <dcterms:created xsi:type="dcterms:W3CDTF">2019-07-30T00:11:00Z</dcterms:created>
  <dcterms:modified xsi:type="dcterms:W3CDTF">2019-07-30T00:20:00Z</dcterms:modified>
</cp:coreProperties>
</file>